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F6" w:rsidRPr="007D168C" w:rsidRDefault="00416CF6" w:rsidP="00416CF6">
      <w:pPr>
        <w:pStyle w:val="1"/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Аналитическая справка</w:t>
      </w:r>
    </w:p>
    <w:p w:rsidR="00416CF6" w:rsidRPr="007D168C" w:rsidRDefault="00416CF6" w:rsidP="00416CF6">
      <w:pPr>
        <w:pStyle w:val="1"/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о состоянии детского дорожно-транспортного травматизма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в городе Нижний Тагил и </w:t>
      </w:r>
      <w:proofErr w:type="spellStart"/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Горноуральском</w:t>
      </w:r>
      <w:proofErr w:type="spellEnd"/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 городском округе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за 11 месяцев 2025 года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</w:pPr>
    </w:p>
    <w:p w:rsidR="00416CF6" w:rsidRPr="007D168C" w:rsidRDefault="00416CF6" w:rsidP="007D168C">
      <w:pPr>
        <w:pStyle w:val="1"/>
        <w:shd w:val="clear" w:color="auto" w:fill="auto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По итогам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одиннадцати месяцев 2025 года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на территории обслуживания Госавтоинспекции МУ МВД России «Нижнетагильское» с участием детей зарегистрировано 32 ДТП (30; +6,7%), в которых </w:t>
      </w:r>
      <w:r w:rsid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травмы получили 37 ребенка (34;+8,8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%). Гибели детей не допущено (0).</w:t>
      </w:r>
    </w:p>
    <w:p w:rsidR="00416CF6" w:rsidRPr="007D168C" w:rsidRDefault="00416CF6" w:rsidP="007D168C">
      <w:pPr>
        <w:pStyle w:val="1"/>
        <w:shd w:val="clear" w:color="auto" w:fill="auto"/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С участием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детей - пешеходов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произошло 12 ДТП (4;+200%), в результате которых травмировались 12 детей (4;+200%). Стоит отметить, что 5 ДТП произошли на пешеходном переходе. 3 факта произошли по собственной неосторожности несовершеннолетних (0).</w:t>
      </w:r>
    </w:p>
    <w:p w:rsidR="00416CF6" w:rsidRPr="007D168C" w:rsidRDefault="00416CF6" w:rsidP="007D168C">
      <w:pPr>
        <w:pStyle w:val="1"/>
        <w:shd w:val="clear" w:color="auto" w:fill="auto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С участием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детей - пассажиров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зарегистрировано 9 ДТП (12;-25%), в результате которых травмы получили 13 детей (16; -18,8%).</w:t>
      </w:r>
    </w:p>
    <w:p w:rsidR="00416CF6" w:rsidRPr="007D168C" w:rsidRDefault="00416CF6" w:rsidP="007D168C">
      <w:pPr>
        <w:pStyle w:val="1"/>
        <w:shd w:val="clear" w:color="auto" w:fill="auto"/>
        <w:spacing w:after="60" w:line="23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С участием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детей-</w:t>
      </w:r>
      <w:proofErr w:type="gramStart"/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водителей, управляющих </w:t>
      </w:r>
      <w:proofErr w:type="spellStart"/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>мототехникой</w:t>
      </w:r>
      <w:proofErr w:type="spellEnd"/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зарегистрировано</w:t>
      </w:r>
      <w:proofErr w:type="gramEnd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6 ДТП (6;стаб), в результате которых травмы получили 6 ребенка (6; </w:t>
      </w:r>
      <w:proofErr w:type="spellStart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стаб</w:t>
      </w:r>
      <w:proofErr w:type="spellEnd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).</w:t>
      </w:r>
    </w:p>
    <w:p w:rsidR="00416CF6" w:rsidRPr="007D168C" w:rsidRDefault="00416CF6" w:rsidP="007D168C">
      <w:pPr>
        <w:pStyle w:val="1"/>
        <w:shd w:val="clear" w:color="auto" w:fill="auto"/>
        <w:spacing w:after="0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Отмечено снижение количества ДТП с участием детей велосипедистов. С участием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детей - велосипедистов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произош</w:t>
      </w:r>
      <w:bookmarkStart w:id="0" w:name="_GoBack"/>
      <w:bookmarkEnd w:id="0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ло 3 ДТП (6;-50%), травмировались 3 ребенка (6;-50%).</w:t>
      </w:r>
    </w:p>
    <w:p w:rsidR="00416CF6" w:rsidRPr="007D168C" w:rsidRDefault="00416CF6" w:rsidP="007D168C">
      <w:pPr>
        <w:pStyle w:val="1"/>
        <w:shd w:val="clear" w:color="auto" w:fill="auto"/>
        <w:spacing w:after="0"/>
        <w:ind w:firstLine="709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С участием </w:t>
      </w:r>
      <w:r w:rsidRPr="007D168C">
        <w:rPr>
          <w:rFonts w:ascii="Liberation Serif" w:hAnsi="Liberation Serif"/>
          <w:b/>
          <w:bCs/>
          <w:color w:val="000000"/>
          <w:sz w:val="28"/>
          <w:szCs w:val="28"/>
          <w:lang w:eastAsia="ru-RU" w:bidi="ru-RU"/>
        </w:rPr>
        <w:t xml:space="preserve">детей, управляющих СИМ </w:t>
      </w: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1 ДТП, травмирован 1 ребенок.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left="220" w:firstLine="700"/>
        <w:jc w:val="both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Y="14"/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139"/>
      </w:tblGrid>
      <w:tr w:rsidR="00416CF6" w:rsidRPr="007D168C" w:rsidTr="007D168C"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2025 год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2024 год</w:t>
            </w:r>
          </w:p>
        </w:tc>
      </w:tr>
      <w:tr w:rsidR="00416CF6" w:rsidRPr="007D168C" w:rsidTr="007D168C"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погиб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b/>
                <w:sz w:val="28"/>
                <w:szCs w:val="28"/>
              </w:rPr>
              <w:t>травм</w:t>
            </w:r>
          </w:p>
        </w:tc>
      </w:tr>
      <w:tr w:rsidR="00416CF6" w:rsidRPr="007D168C" w:rsidTr="007D168C"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sz w:val="28"/>
                <w:szCs w:val="28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val="x-none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11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12</w:t>
            </w:r>
          </w:p>
        </w:tc>
      </w:tr>
      <w:tr w:rsidR="00416CF6" w:rsidRPr="007D168C" w:rsidTr="007D168C"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sz w:val="28"/>
                <w:szCs w:val="28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/>
              </w:rPr>
              <w:t>6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val="x-none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/>
              </w:rPr>
              <w:t>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4</w:t>
            </w:r>
          </w:p>
        </w:tc>
      </w:tr>
      <w:tr w:rsidR="00416CF6" w:rsidRPr="007D168C" w:rsidTr="007D168C"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D168C">
              <w:rPr>
                <w:rFonts w:ascii="Liberation Serif" w:hAnsi="Liberation Serif"/>
                <w:sz w:val="28"/>
                <w:szCs w:val="28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/>
              </w:rPr>
              <w:t>7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val="x-none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/>
              </w:rPr>
              <w:t>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eastAsia="x-none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  <w:t>5</w:t>
            </w:r>
          </w:p>
        </w:tc>
      </w:tr>
      <w:tr w:rsidR="00416CF6" w:rsidRPr="007D168C" w:rsidTr="007D168C">
        <w:trPr>
          <w:trHeight w:val="206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sz w:val="28"/>
                <w:szCs w:val="28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9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13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13</w:t>
            </w:r>
          </w:p>
        </w:tc>
      </w:tr>
      <w:tr w:rsidR="00416CF6" w:rsidRPr="007D168C" w:rsidTr="007D168C">
        <w:trPr>
          <w:trHeight w:val="206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D168C">
              <w:rPr>
                <w:rFonts w:ascii="Liberation Serif" w:hAnsi="Liberation Serif"/>
                <w:sz w:val="28"/>
                <w:szCs w:val="28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3</w:t>
            </w: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val="x-none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37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3</w:t>
            </w: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val="x-none" w:eastAsia="x-none"/>
              </w:rPr>
            </w:pPr>
            <w:r w:rsidRPr="007D168C">
              <w:rPr>
                <w:rFonts w:ascii="Liberation Serif" w:eastAsia="Source Han Sans CN Regular" w:hAnsi="Liberation Serif"/>
                <w:b/>
                <w:kern w:val="2"/>
                <w:sz w:val="28"/>
                <w:szCs w:val="28"/>
                <w:lang w:val="x-none"/>
              </w:rPr>
              <w:t>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CF6" w:rsidRPr="007D168C" w:rsidRDefault="00416CF6" w:rsidP="00A65ED2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Liberation Serif" w:eastAsia="Source Han Sans CN Regular" w:hAnsi="Liberation Serif"/>
                <w:kern w:val="2"/>
                <w:sz w:val="28"/>
                <w:szCs w:val="28"/>
                <w:lang w:eastAsia="x-none"/>
              </w:rPr>
            </w:pPr>
            <w:r w:rsidRPr="007D168C">
              <w:rPr>
                <w:rFonts w:ascii="Liberation Serif" w:eastAsia="Source Han Sans CN Regular" w:hAnsi="Liberation Serif"/>
                <w:kern w:val="2"/>
                <w:sz w:val="28"/>
                <w:szCs w:val="28"/>
              </w:rPr>
              <w:t>34</w:t>
            </w:r>
          </w:p>
        </w:tc>
      </w:tr>
    </w:tbl>
    <w:p w:rsidR="00416CF6" w:rsidRPr="007D168C" w:rsidRDefault="00416CF6" w:rsidP="00416CF6">
      <w:pPr>
        <w:pStyle w:val="1"/>
        <w:shd w:val="clear" w:color="auto" w:fill="auto"/>
        <w:spacing w:after="0"/>
        <w:ind w:left="220" w:firstLine="700"/>
        <w:jc w:val="both"/>
        <w:rPr>
          <w:rFonts w:ascii="Liberation Serif" w:hAnsi="Liberation Serif"/>
          <w:sz w:val="28"/>
          <w:szCs w:val="28"/>
        </w:rPr>
      </w:pPr>
    </w:p>
    <w:p w:rsidR="00416CF6" w:rsidRPr="007D168C" w:rsidRDefault="00416CF6" w:rsidP="00416CF6">
      <w:pPr>
        <w:pStyle w:val="1"/>
        <w:shd w:val="clear" w:color="auto" w:fill="auto"/>
        <w:spacing w:after="0"/>
        <w:ind w:left="220" w:firstLine="700"/>
        <w:jc w:val="both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Госавтоинспекция обращает внимание, что 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left="220" w:firstLine="700"/>
        <w:jc w:val="both"/>
        <w:rPr>
          <w:rFonts w:ascii="Liberation Serif" w:hAnsi="Liberation Serif"/>
          <w:sz w:val="28"/>
          <w:szCs w:val="28"/>
        </w:rPr>
      </w:pPr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 связи с ухудшением погодных условий напоминаем об использовании </w:t>
      </w:r>
      <w:proofErr w:type="spellStart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световозвращающих</w:t>
      </w:r>
      <w:proofErr w:type="spellEnd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элементов в одежде! </w:t>
      </w:r>
      <w:proofErr w:type="spellStart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>Световозвращающий</w:t>
      </w:r>
      <w:proofErr w:type="spellEnd"/>
      <w:r w:rsidRPr="007D168C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элемент - это гарантия того, что водитель заметит Вас на проезжей части заблаговременно!</w:t>
      </w:r>
    </w:p>
    <w:p w:rsidR="00416CF6" w:rsidRPr="007D168C" w:rsidRDefault="00416CF6" w:rsidP="00416CF6">
      <w:pPr>
        <w:pStyle w:val="1"/>
        <w:shd w:val="clear" w:color="auto" w:fill="auto"/>
        <w:spacing w:after="0"/>
        <w:ind w:left="220" w:firstLine="700"/>
        <w:jc w:val="both"/>
        <w:rPr>
          <w:rFonts w:ascii="Liberation Serif" w:hAnsi="Liberation Serif"/>
          <w:sz w:val="28"/>
          <w:szCs w:val="28"/>
        </w:rPr>
      </w:pPr>
    </w:p>
    <w:p w:rsidR="00940E19" w:rsidRPr="008C14FB" w:rsidRDefault="00940E19">
      <w:pPr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F6"/>
    <w:rsid w:val="00416CF6"/>
    <w:rsid w:val="007D168C"/>
    <w:rsid w:val="008C14FB"/>
    <w:rsid w:val="009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C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16CF6"/>
    <w:pPr>
      <w:widowControl w:val="0"/>
      <w:shd w:val="clear" w:color="auto" w:fill="FFFFFF"/>
      <w:spacing w:after="4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41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6C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16CF6"/>
    <w:pPr>
      <w:widowControl w:val="0"/>
      <w:shd w:val="clear" w:color="auto" w:fill="FFFFFF"/>
      <w:spacing w:after="4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41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А.В.</dc:creator>
  <cp:lastModifiedBy>Серебрякова А.В.</cp:lastModifiedBy>
  <cp:revision>2</cp:revision>
  <dcterms:created xsi:type="dcterms:W3CDTF">2025-12-16T05:30:00Z</dcterms:created>
  <dcterms:modified xsi:type="dcterms:W3CDTF">2025-12-16T05:40:00Z</dcterms:modified>
</cp:coreProperties>
</file>